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AB" w:rsidRPr="0091652E" w:rsidRDefault="005608AB" w:rsidP="005608AB">
      <w:pPr>
        <w:ind w:rightChars="-589" w:right="-1414" w:firstLineChars="50" w:firstLine="160"/>
        <w:jc w:val="center"/>
        <w:rPr>
          <w:rFonts w:eastAsia="標楷體" w:hAnsi="標楷體"/>
          <w:color w:val="000000" w:themeColor="text1"/>
          <w:sz w:val="32"/>
          <w:szCs w:val="32"/>
        </w:rPr>
      </w:pPr>
      <w:bookmarkStart w:id="0" w:name="_GoBack"/>
      <w:r w:rsidRPr="0091652E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宿舍幹部甄選</w:t>
      </w:r>
      <w:r w:rsidRPr="0091652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作業程序說明表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352"/>
      </w:tblGrid>
      <w:tr w:rsidR="005608AB" w:rsidRPr="0091652E" w:rsidTr="003E5D5D">
        <w:trPr>
          <w:trHeight w:val="879"/>
          <w:jc w:val="center"/>
        </w:trPr>
        <w:tc>
          <w:tcPr>
            <w:tcW w:w="1368" w:type="dxa"/>
            <w:vAlign w:val="center"/>
          </w:tcPr>
          <w:bookmarkEnd w:id="0"/>
          <w:p w:rsidR="005608AB" w:rsidRPr="0091652E" w:rsidRDefault="005608AB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項目編號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D0402</w:t>
            </w:r>
          </w:p>
        </w:tc>
      </w:tr>
      <w:tr w:rsidR="005608AB" w:rsidRPr="0091652E" w:rsidTr="003E5D5D">
        <w:trPr>
          <w:trHeight w:val="895"/>
          <w:jc w:val="center"/>
        </w:trPr>
        <w:tc>
          <w:tcPr>
            <w:tcW w:w="1368" w:type="dxa"/>
            <w:vAlign w:val="center"/>
          </w:tcPr>
          <w:p w:rsidR="005608AB" w:rsidRPr="0091652E" w:rsidRDefault="005608AB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項目名稱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ind w:leftChars="-15" w:left="-36" w:firstLine="16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28"/>
              </w:rPr>
              <w:t>宿舍幹部甄選</w:t>
            </w:r>
            <w:r w:rsidRPr="0091652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作業</w:t>
            </w:r>
          </w:p>
        </w:tc>
      </w:tr>
      <w:tr w:rsidR="005608AB" w:rsidRPr="0091652E" w:rsidTr="003E5D5D">
        <w:trPr>
          <w:trHeight w:val="886"/>
          <w:jc w:val="center"/>
        </w:trPr>
        <w:tc>
          <w:tcPr>
            <w:tcW w:w="1368" w:type="dxa"/>
            <w:vAlign w:val="center"/>
          </w:tcPr>
          <w:p w:rsidR="005608AB" w:rsidRPr="0091652E" w:rsidRDefault="005608AB" w:rsidP="003E5D5D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承辦單位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ind w:leftChars="-75" w:left="-180" w:firstLine="160"/>
              <w:jc w:val="both"/>
              <w:rPr>
                <w:rFonts w:ascii="標楷體" w:eastAsia="標楷體" w:hAnsi="標楷體"/>
                <w:bCs/>
                <w:color w:val="000000" w:themeColor="text1"/>
                <w:sz w:val="28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學</w:t>
            </w:r>
            <w:proofErr w:type="gramStart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0"/>
              </w:rPr>
              <w:t>處住宿組</w:t>
            </w:r>
          </w:p>
        </w:tc>
      </w:tr>
      <w:tr w:rsidR="005608AB" w:rsidRPr="0091652E" w:rsidTr="003E5D5D">
        <w:trPr>
          <w:trHeight w:val="530"/>
          <w:jc w:val="center"/>
        </w:trPr>
        <w:tc>
          <w:tcPr>
            <w:tcW w:w="1368" w:type="dxa"/>
          </w:tcPr>
          <w:p w:rsidR="005608AB" w:rsidRPr="0091652E" w:rsidRDefault="005608AB" w:rsidP="003E5D5D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20"/>
                <w:szCs w:val="20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作業程序說明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5608AB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業務承辦人於甄選開始前1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，公告宿舍相關事宜，具有擔任宿舍幹部意願且符合資格的同學，可至住宿服務組網頁下載「宿舍幹部遴選審查評分表」。</w:t>
            </w:r>
          </w:p>
          <w:p w:rsidR="005608AB" w:rsidRPr="0091652E" w:rsidRDefault="005608AB" w:rsidP="005608AB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填妥「宿舍幹部遴選審查評分表」，並檢附相關證明文件，親向住宿服務組報名。</w:t>
            </w:r>
          </w:p>
          <w:p w:rsidR="005608AB" w:rsidRPr="0091652E" w:rsidRDefault="005608AB" w:rsidP="005608AB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)總幹事遴選：</w:t>
            </w:r>
          </w:p>
          <w:p w:rsidR="005608AB" w:rsidRPr="0091652E" w:rsidRDefault="005608AB" w:rsidP="003E5D5D">
            <w:pPr>
              <w:adjustRightInd w:val="0"/>
              <w:snapToGrid w:val="0"/>
              <w:spacing w:line="400" w:lineRule="exact"/>
              <w:ind w:leftChars="530" w:left="12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由住宿服務組審查書面資料，並參酌以往工作成效，擇優錄用。</w:t>
            </w:r>
          </w:p>
          <w:p w:rsidR="005608AB" w:rsidRPr="0091652E" w:rsidRDefault="005608AB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 (二)副總幹事及樓長遴選：</w:t>
            </w:r>
          </w:p>
          <w:p w:rsidR="005608AB" w:rsidRPr="0091652E" w:rsidRDefault="005608AB" w:rsidP="003E5D5D">
            <w:pPr>
              <w:adjustRightInd w:val="0"/>
              <w:snapToGrid w:val="0"/>
              <w:spacing w:line="400" w:lineRule="exact"/>
              <w:ind w:leftChars="530" w:left="1272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由住宿服務組初審書面資料，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30"/>
                <w:szCs w:val="30"/>
                <w:u w:color="0000FF"/>
              </w:rPr>
              <w:t>並由各舍總幹事通知面談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，擇優錄用。</w:t>
            </w:r>
          </w:p>
          <w:p w:rsidR="005608AB" w:rsidRPr="0091652E" w:rsidRDefault="005608AB" w:rsidP="005608AB">
            <w:pPr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</w:rPr>
              <w:t>將遴選結果陳報學</w:t>
            </w:r>
            <w:proofErr w:type="gramStart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</w:rPr>
              <w:t>務</w:t>
            </w:r>
            <w:proofErr w:type="gramEnd"/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</w:rPr>
              <w:t>長核定並公告，獲選幹部於次學年度開始任職。</w:t>
            </w:r>
          </w:p>
          <w:p w:rsidR="005608AB" w:rsidRPr="0091652E" w:rsidRDefault="005608AB" w:rsidP="003E5D5D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608AB" w:rsidRPr="0091652E" w:rsidTr="003E5D5D">
        <w:trPr>
          <w:trHeight w:val="530"/>
          <w:jc w:val="center"/>
        </w:trPr>
        <w:tc>
          <w:tcPr>
            <w:tcW w:w="1368" w:type="dxa"/>
          </w:tcPr>
          <w:p w:rsidR="005608AB" w:rsidRPr="0091652E" w:rsidRDefault="005608AB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控制重點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於規定時限內申請並檢附相關證明文件。</w:t>
            </w:r>
          </w:p>
          <w:p w:rsidR="005608AB" w:rsidRPr="0091652E" w:rsidRDefault="005608AB" w:rsidP="003E5D5D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5608AB" w:rsidRPr="0091652E" w:rsidRDefault="005608AB" w:rsidP="003E5D5D">
            <w:pPr>
              <w:snapToGrid w:val="0"/>
              <w:spacing w:line="400" w:lineRule="exact"/>
              <w:ind w:leftChars="217" w:left="52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608AB" w:rsidRPr="0091652E" w:rsidTr="003E5D5D">
        <w:trPr>
          <w:trHeight w:val="1439"/>
          <w:jc w:val="center"/>
        </w:trPr>
        <w:tc>
          <w:tcPr>
            <w:tcW w:w="1368" w:type="dxa"/>
            <w:vAlign w:val="center"/>
          </w:tcPr>
          <w:p w:rsidR="005608AB" w:rsidRPr="0091652E" w:rsidRDefault="005608AB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法令依據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91652E">
              <w:rPr>
                <w:rFonts w:eastAsia="標楷體" w:hint="eastAsia"/>
                <w:color w:val="000000" w:themeColor="text1"/>
                <w:sz w:val="28"/>
                <w:szCs w:val="28"/>
              </w:rPr>
              <w:t>國立彰化師範大學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宿舍幹部遴選與考核實施</w:t>
            </w:r>
            <w:r w:rsidRPr="0091652E">
              <w:rPr>
                <w:rFonts w:eastAsia="標楷體" w:hint="eastAsia"/>
                <w:color w:val="000000" w:themeColor="text1"/>
                <w:sz w:val="28"/>
                <w:szCs w:val="28"/>
              </w:rPr>
              <w:t>規定</w:t>
            </w: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5608AB" w:rsidRPr="0091652E" w:rsidTr="003E5D5D">
        <w:trPr>
          <w:trHeight w:val="1439"/>
          <w:jc w:val="center"/>
        </w:trPr>
        <w:tc>
          <w:tcPr>
            <w:tcW w:w="1368" w:type="dxa"/>
            <w:vAlign w:val="center"/>
          </w:tcPr>
          <w:p w:rsidR="005608AB" w:rsidRPr="0091652E" w:rsidRDefault="005608AB" w:rsidP="003E5D5D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91652E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使用表單</w:t>
            </w:r>
          </w:p>
        </w:tc>
        <w:tc>
          <w:tcPr>
            <w:tcW w:w="8352" w:type="dxa"/>
            <w:vAlign w:val="center"/>
          </w:tcPr>
          <w:p w:rsidR="005608AB" w:rsidRPr="0091652E" w:rsidRDefault="005608AB" w:rsidP="003E5D5D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652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國立彰化師範大學○○○學年度宿舍幹部名單。</w:t>
            </w:r>
          </w:p>
        </w:tc>
      </w:tr>
    </w:tbl>
    <w:p w:rsidR="008374A7" w:rsidRPr="005608AB" w:rsidRDefault="008374A7" w:rsidP="005608AB"/>
    <w:sectPr w:rsidR="008374A7" w:rsidRPr="005608AB" w:rsidSect="003B302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82" w:rsidRDefault="001A3682" w:rsidP="00BB2651">
      <w:r>
        <w:separator/>
      </w:r>
    </w:p>
  </w:endnote>
  <w:endnote w:type="continuationSeparator" w:id="0">
    <w:p w:rsidR="001A3682" w:rsidRDefault="001A3682" w:rsidP="00BB2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82" w:rsidRDefault="001A3682" w:rsidP="00BB2651">
      <w:r>
        <w:separator/>
      </w:r>
    </w:p>
  </w:footnote>
  <w:footnote w:type="continuationSeparator" w:id="0">
    <w:p w:rsidR="001A3682" w:rsidRDefault="001A3682" w:rsidP="00BB2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E00"/>
    <w:multiLevelType w:val="hybridMultilevel"/>
    <w:tmpl w:val="6D04C620"/>
    <w:lvl w:ilvl="0" w:tplc="DD464B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D4A7D"/>
    <w:multiLevelType w:val="hybridMultilevel"/>
    <w:tmpl w:val="24F0807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7136A6"/>
    <w:multiLevelType w:val="hybridMultilevel"/>
    <w:tmpl w:val="736C5AEE"/>
    <w:lvl w:ilvl="0" w:tplc="45AA14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B077B4"/>
    <w:multiLevelType w:val="hybridMultilevel"/>
    <w:tmpl w:val="ECE83216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4">
    <w:nsid w:val="4302751B"/>
    <w:multiLevelType w:val="hybridMultilevel"/>
    <w:tmpl w:val="48A8B9A8"/>
    <w:lvl w:ilvl="0" w:tplc="1ED2D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01760"/>
    <w:multiLevelType w:val="hybridMultilevel"/>
    <w:tmpl w:val="79DC90A8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21A3AD8"/>
    <w:multiLevelType w:val="hybridMultilevel"/>
    <w:tmpl w:val="41EEBB60"/>
    <w:lvl w:ilvl="0" w:tplc="303234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874F76"/>
    <w:multiLevelType w:val="hybridMultilevel"/>
    <w:tmpl w:val="62EC653A"/>
    <w:lvl w:ilvl="0" w:tplc="47B08FD0">
      <w:start w:val="1"/>
      <w:numFmt w:val="taiwaneseCountingThousand"/>
      <w:lvlText w:val="(%1)"/>
      <w:lvlJc w:val="right"/>
      <w:pPr>
        <w:tabs>
          <w:tab w:val="num" w:pos="984"/>
        </w:tabs>
        <w:ind w:left="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13"/>
    <w:rsid w:val="000B0C87"/>
    <w:rsid w:val="001A3682"/>
    <w:rsid w:val="003B302C"/>
    <w:rsid w:val="004422D4"/>
    <w:rsid w:val="005608AB"/>
    <w:rsid w:val="00583B1A"/>
    <w:rsid w:val="005C5940"/>
    <w:rsid w:val="008268B0"/>
    <w:rsid w:val="008374A7"/>
    <w:rsid w:val="0086194A"/>
    <w:rsid w:val="00A25781"/>
    <w:rsid w:val="00AE69C2"/>
    <w:rsid w:val="00BB2651"/>
    <w:rsid w:val="00C21913"/>
    <w:rsid w:val="00C775B5"/>
    <w:rsid w:val="00DF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F2C2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26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26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2651"/>
    <w:rPr>
      <w:sz w:val="20"/>
      <w:szCs w:val="20"/>
    </w:rPr>
  </w:style>
  <w:style w:type="paragraph" w:styleId="a7">
    <w:name w:val="List Paragraph"/>
    <w:basedOn w:val="a"/>
    <w:qFormat/>
    <w:rsid w:val="00583B1A"/>
    <w:pPr>
      <w:ind w:leftChars="200" w:left="480"/>
    </w:pPr>
    <w:rPr>
      <w:rFonts w:ascii="Calibri" w:hAnsi="Calibri"/>
      <w:szCs w:val="22"/>
    </w:rPr>
  </w:style>
  <w:style w:type="paragraph" w:customStyle="1" w:styleId="1">
    <w:name w:val="流程標題1"/>
    <w:basedOn w:val="a"/>
    <w:link w:val="10"/>
    <w:qFormat/>
    <w:rsid w:val="00583B1A"/>
    <w:pPr>
      <w:jc w:val="center"/>
    </w:pPr>
    <w:rPr>
      <w:rFonts w:hAnsi="新細明體"/>
      <w:sz w:val="32"/>
      <w:szCs w:val="32"/>
      <w:u w:val="single"/>
    </w:rPr>
  </w:style>
  <w:style w:type="character" w:customStyle="1" w:styleId="10">
    <w:name w:val="流程標題1 字元"/>
    <w:basedOn w:val="a0"/>
    <w:link w:val="1"/>
    <w:rsid w:val="00583B1A"/>
    <w:rPr>
      <w:rFonts w:ascii="Times New Roman" w:eastAsia="新細明體" w:hAnsi="新細明體" w:cs="Times New Roman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2017-11-06T06:44:00Z</dcterms:created>
  <dcterms:modified xsi:type="dcterms:W3CDTF">2017-11-06T06:44:00Z</dcterms:modified>
</cp:coreProperties>
</file>