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8C" w:rsidRDefault="00A44906">
      <w:r>
        <w:rPr>
          <w:noProof/>
        </w:rPr>
        <w:pict>
          <v:roundrect id="_x0000_s1051" style="position:absolute;margin-left:1.25pt;margin-top:518.8pt;width:189.6pt;height:50.6pt;z-index:251679744;mso-position-horizontal-relative:margin;mso-position-vertical-relative:margin" arcsize="10923f" fillcolor="#f79646 [3209]" strokecolor="#f2f2f2 [3041]" strokeweight="3pt">
            <v:shadow on="t" type="perspective" color="#974706 [1609]" opacity=".5" offset="1pt" offset2="-1pt"/>
            <w10:wrap type="square" anchorx="margin" anchory="margin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2.6pt;margin-top:520pt;width:155.6pt;height:49.4pt;z-index:251680768;mso-width-relative:margin;mso-height-relative:margin" filled="f" stroked="f">
            <v:textbox style="mso-next-textbox:#_x0000_s1052">
              <w:txbxContent>
                <w:p w:rsidR="0030144F" w:rsidRDefault="0030144F" w:rsidP="0030144F">
                  <w:r>
                    <w:rPr>
                      <w:rFonts w:hint="eastAsia"/>
                    </w:rPr>
                    <w:t>End</w:t>
                  </w:r>
                </w:p>
                <w:p w:rsidR="0030144F" w:rsidRDefault="0030144F" w:rsidP="0030144F">
                  <w:r>
                    <w:rPr>
                      <w:rFonts w:hint="eastAsia"/>
                    </w:rPr>
                    <w:t>於社團會議會後領取經費。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4.8pt;margin-top:274.2pt;width:65.6pt;height:43.2pt;z-index:251671552" stroked="f">
            <v:textbox style="mso-next-textbox:#_x0000_s1041">
              <w:txbxContent>
                <w:p w:rsidR="006655B6" w:rsidRPr="006655B6" w:rsidRDefault="006655B6" w:rsidP="006655B6">
                  <w:r>
                    <w:rPr>
                      <w:rFonts w:hint="eastAsia"/>
                    </w:rPr>
                    <w:t>如期繳交上述資料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78.65pt;margin-top:274.2pt;width:34.2pt;height:63.95pt;z-index:251669504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noProof/>
        </w:rPr>
        <w:pict>
          <v:shape id="_x0000_s1049" type="#_x0000_t67" style="position:absolute;margin-left:78.65pt;margin-top:442.9pt;width:34.2pt;height:63.95pt;z-index:251678720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48" type="#_x0000_t91" style="position:absolute;margin-left:187.45pt;margin-top:258.8pt;width:74.4pt;height:72.7pt;rotation:14823451fd;flip:x;z-index:25167769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noProof/>
        </w:rPr>
        <w:pict>
          <v:shape id="_x0000_s1042" type="#_x0000_t202" style="position:absolute;margin-left:239.45pt;margin-top:317.4pt;width:77.2pt;height:40.2pt;z-index:251672576" stroked="f">
            <v:textbox style="mso-next-textbox:#_x0000_s1042">
              <w:txbxContent>
                <w:p w:rsidR="006655B6" w:rsidRDefault="006655B6" w:rsidP="006655B6">
                  <w:r>
                    <w:rPr>
                      <w:rFonts w:hint="eastAsia"/>
                    </w:rPr>
                    <w:t>未如期繳交上述資料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2.6pt;margin-top:350.25pt;width:149.2pt;height:79.15pt;z-index:251674624;mso-width-relative:margin;mso-height-relative:margin" filled="f" stroked="f">
            <v:textbox style="mso-next-textbox:#_x0000_s1044">
              <w:txbxContent>
                <w:p w:rsidR="006655B6" w:rsidRDefault="006655B6" w:rsidP="006655B6">
                  <w:r>
                    <w:rPr>
                      <w:rFonts w:hint="eastAsia"/>
                    </w:rPr>
                    <w:t>Step.</w:t>
                  </w:r>
                  <w:r w:rsidR="00867B4D">
                    <w:rPr>
                      <w:rFonts w:hint="eastAsia"/>
                    </w:rPr>
                    <w:t>2</w:t>
                  </w:r>
                </w:p>
                <w:p w:rsidR="006655B6" w:rsidRDefault="002E78F4" w:rsidP="006655B6">
                  <w:r>
                    <w:rPr>
                      <w:rFonts w:hint="eastAsia"/>
                    </w:rPr>
                    <w:t>社團經費將於</w:t>
                  </w:r>
                  <w:r w:rsidRPr="0030144F">
                    <w:rPr>
                      <w:rFonts w:hint="eastAsia"/>
                      <w:b/>
                    </w:rPr>
                    <w:t>下次社團會議會後</w:t>
                  </w:r>
                  <w:r>
                    <w:rPr>
                      <w:rFonts w:hint="eastAsia"/>
                    </w:rPr>
                    <w:t>發放，</w:t>
                  </w:r>
                  <w:r w:rsidR="00410D3B">
                    <w:rPr>
                      <w:rFonts w:hint="eastAsia"/>
                    </w:rPr>
                    <w:t>請攜帶大印和零錢</w:t>
                  </w:r>
                  <w:r w:rsidR="006655B6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3" style="position:absolute;margin-left:1.25pt;margin-top:347.8pt;width:189.6pt;height:85.8pt;z-index:251673600;mso-position-horizontal-relative:margin;mso-position-vertical-relative:margin" arcsize="10923f" fillcolor="#4f81bd [3204]" strokecolor="#f2f2f2 [3041]" strokeweight="3pt">
            <v:shadow on="t" type="perspective" color="#243f60 [1604]" opacity=".5" offset="1pt" offset2="-1pt"/>
            <w10:wrap type="square" anchorx="margin" anchory="margin"/>
          </v:roundrect>
        </w:pict>
      </w:r>
      <w:r>
        <w:rPr>
          <w:noProof/>
        </w:rPr>
        <w:pict>
          <v:shape id="_x0000_s1038" type="#_x0000_t202" style="position:absolute;margin-left:261.6pt;margin-top:178.8pt;width:145.6pt;height:79.15pt;z-index:251668480;mso-width-relative:margin;mso-height-relative:margin" filled="f" stroked="f">
            <v:textbox style="mso-next-textbox:#_x0000_s1038">
              <w:txbxContent>
                <w:p w:rsidR="00D93575" w:rsidRDefault="006655B6" w:rsidP="00D93575">
                  <w:r>
                    <w:rPr>
                      <w:rFonts w:hint="eastAsia"/>
                    </w:rPr>
                    <w:t>End</w:t>
                  </w:r>
                </w:p>
                <w:p w:rsidR="00D93575" w:rsidRDefault="00D93575" w:rsidP="00D93575">
                  <w:r>
                    <w:rPr>
                      <w:rFonts w:hint="eastAsia"/>
                    </w:rPr>
                    <w:t>此次經費申請不予通過，</w:t>
                  </w:r>
                  <w:r w:rsidR="006655B6">
                    <w:rPr>
                      <w:rFonts w:hint="eastAsia"/>
                    </w:rPr>
                    <w:t>若申請額度有餘額則</w:t>
                  </w:r>
                  <w:r>
                    <w:rPr>
                      <w:rFonts w:hint="eastAsia"/>
                    </w:rPr>
                    <w:t>日後活動仍可申請</w:t>
                  </w:r>
                  <w:r w:rsidR="006655B6">
                    <w:rPr>
                      <w:rFonts w:hint="eastAsia"/>
                    </w:rPr>
                    <w:t>經費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7.4pt;margin-top:178.8pt;width:145.6pt;height:79.15pt;z-index:251663360;mso-width-relative:margin;mso-height-relative:margin" filled="f" stroked="f">
            <v:textbox style="mso-next-textbox:#_x0000_s1032">
              <w:txbxContent>
                <w:p w:rsidR="008843AC" w:rsidRDefault="00867B4D" w:rsidP="008843AC">
                  <w:r>
                    <w:rPr>
                      <w:rFonts w:hint="eastAsia"/>
                    </w:rPr>
                    <w:t>Step.1</w:t>
                  </w:r>
                </w:p>
                <w:p w:rsidR="008843AC" w:rsidRDefault="000B52E0" w:rsidP="008843AC">
                  <w:r>
                    <w:rPr>
                      <w:rFonts w:hint="eastAsia"/>
                    </w:rPr>
                    <w:t>於</w:t>
                  </w:r>
                  <w:r w:rsidRPr="006655B6">
                    <w:rPr>
                      <w:rFonts w:hint="eastAsia"/>
                      <w:b/>
                    </w:rPr>
                    <w:t>活動結束後</w:t>
                  </w:r>
                  <w:r w:rsidRPr="006655B6">
                    <w:rPr>
                      <w:rFonts w:hint="eastAsia"/>
                      <w:b/>
                    </w:rPr>
                    <w:t>7</w:t>
                  </w:r>
                  <w:r w:rsidRPr="006655B6">
                    <w:rPr>
                      <w:rFonts w:hint="eastAsia"/>
                      <w:b/>
                    </w:rPr>
                    <w:t>天內</w:t>
                  </w:r>
                  <w:r>
                    <w:rPr>
                      <w:rFonts w:hint="eastAsia"/>
                    </w:rPr>
                    <w:t>繳交</w:t>
                  </w:r>
                  <w:r w:rsidRPr="006655B6">
                    <w:rPr>
                      <w:rFonts w:hint="eastAsia"/>
                      <w:b/>
                    </w:rPr>
                    <w:t>活動</w:t>
                  </w:r>
                  <w:r w:rsidR="00D93575" w:rsidRPr="006655B6">
                    <w:rPr>
                      <w:rFonts w:hint="eastAsia"/>
                      <w:b/>
                    </w:rPr>
                    <w:t>記錄表</w:t>
                  </w:r>
                  <w:r w:rsidR="00D93575">
                    <w:rPr>
                      <w:rFonts w:hint="eastAsia"/>
                    </w:rPr>
                    <w:t>及</w:t>
                  </w:r>
                  <w:r w:rsidR="00D93575" w:rsidRPr="006655B6">
                    <w:rPr>
                      <w:rFonts w:hint="eastAsia"/>
                      <w:b/>
                    </w:rPr>
                    <w:t>核銷收據</w:t>
                  </w:r>
                  <w:r w:rsidR="00D93575">
                    <w:rPr>
                      <w:rFonts w:hint="eastAsia"/>
                    </w:rPr>
                    <w:t>至學生會社團部。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96.8pt;margin-top:106.8pt;width:77.6pt;height:27.6pt;z-index:251667456" stroked="f">
            <v:textbox style="mso-next-textbox:#_x0000_s1036">
              <w:txbxContent>
                <w:p w:rsidR="000B52E0" w:rsidRDefault="000B52E0" w:rsidP="000B52E0">
                  <w:r>
                    <w:rPr>
                      <w:rFonts w:hint="eastAsia"/>
                    </w:rPr>
                    <w:t>審核未通過</w:t>
                  </w:r>
                </w:p>
              </w:txbxContent>
            </v:textbox>
          </v:shape>
        </w:pict>
      </w:r>
      <w:r w:rsidRPr="00410D3B">
        <w:rPr>
          <w:rFonts w:asciiTheme="minorEastAsia" w:hAnsiTheme="minorEastAsia"/>
          <w:noProof/>
        </w:rPr>
        <w:pict>
          <v:shape id="_x0000_s1035" type="#_x0000_t202" style="position:absolute;margin-left:52pt;margin-top:106.8pt;width:65.6pt;height:27.6pt;z-index:251666432" stroked="f">
            <v:textbox style="mso-next-textbox:#_x0000_s1035">
              <w:txbxContent>
                <w:p w:rsidR="000B52E0" w:rsidRDefault="000B52E0">
                  <w:r>
                    <w:rPr>
                      <w:rFonts w:hint="eastAsia"/>
                    </w:rPr>
                    <w:t>審核通過</w:t>
                  </w:r>
                </w:p>
              </w:txbxContent>
            </v:textbox>
          </v:shape>
        </w:pict>
      </w:r>
      <w:r w:rsidRPr="00410D3B">
        <w:rPr>
          <w:rFonts w:asciiTheme="minorEastAsia" w:hAnsiTheme="minorEastAsia"/>
          <w:noProof/>
        </w:rPr>
        <w:pict>
          <v:shape id="_x0000_s1033" type="#_x0000_t67" style="position:absolute;margin-left:261pt;margin-top:100.85pt;width:34.2pt;height:63.95pt;rotation:-2099106fd;z-index:251664384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</v:shape>
        </w:pict>
      </w:r>
      <w:r>
        <w:rPr>
          <w:noProof/>
        </w:rPr>
        <w:pict>
          <v:roundrect id="_x0000_s1030" style="position:absolute;margin-left:1.25pt;margin-top:175.6pt;width:189.6pt;height:85.8pt;z-index:251662336;mso-position-horizontal-relative:margin;mso-position-vertical-relative:margin" arcsize="10923f" fillcolor="#4f81bd [3204]" strokecolor="#f2f2f2 [3041]" strokeweight="3pt">
            <v:shadow on="t" type="perspective" color="#243f60 [1604]" opacity=".5" offset="1pt" offset2="-1pt"/>
            <w10:wrap type="square" anchorx="margin" anchory="margin"/>
          </v:roundrect>
        </w:pict>
      </w:r>
      <w:r w:rsidRPr="00A44906">
        <w:rPr>
          <w:rFonts w:asciiTheme="minorEastAsia" w:hAnsiTheme="minorEastAsia"/>
          <w:noProof/>
        </w:rPr>
        <w:pict>
          <v:roundrect id="_x0000_s1034" style="position:absolute;margin-left:239.45pt;margin-top:176.2pt;width:189.6pt;height:85.8pt;z-index:251665408;mso-position-horizontal-relative:margin;mso-position-vertical-relative:margin" arcsize="10923f" fillcolor="#f79646 [3209]" strokecolor="#f2f2f2 [3041]" strokeweight="3pt">
            <v:shadow on="t" type="perspective" color="#974706 [1609]" opacity=".5" offset="1pt" offset2="-1pt"/>
            <w10:wrap type="square" anchorx="margin" anchory="margin"/>
          </v:roundrect>
        </w:pict>
      </w:r>
      <w:r>
        <w:rPr>
          <w:noProof/>
        </w:rPr>
        <w:pict>
          <v:shape id="_x0000_s1029" type="#_x0000_t67" style="position:absolute;margin-left:121.2pt;margin-top:100.25pt;width:34.2pt;height:63.95pt;rotation:2074503fd;z-index:251661312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</v:shape>
        </w:pict>
      </w:r>
      <w:r>
        <w:rPr>
          <w:noProof/>
        </w:rPr>
        <w:pict>
          <v:shape id="_x0000_s1028" type="#_x0000_t202" style="position:absolute;margin-left:134.2pt;margin-top:2.2pt;width:145.6pt;height:79.15pt;z-index:251660288;mso-width-relative:margin;mso-height-relative:margin" filled="f" fillcolor="#92cddc [1944]" stroked="f">
            <v:textbox>
              <w:txbxContent>
                <w:p w:rsidR="008843AC" w:rsidRDefault="00867B4D">
                  <w:r>
                    <w:rPr>
                      <w:rFonts w:hint="eastAsia"/>
                    </w:rPr>
                    <w:t>Start</w:t>
                  </w:r>
                </w:p>
                <w:p w:rsidR="008843AC" w:rsidRDefault="008843AC">
                  <w:r>
                    <w:rPr>
                      <w:rFonts w:hint="eastAsia"/>
                    </w:rPr>
                    <w:t>於</w:t>
                  </w:r>
                  <w:r w:rsidRPr="008843AC">
                    <w:rPr>
                      <w:rFonts w:hint="eastAsia"/>
                      <w:b/>
                    </w:rPr>
                    <w:t>活動前</w:t>
                  </w:r>
                  <w:r w:rsidRPr="008843AC">
                    <w:rPr>
                      <w:rFonts w:hint="eastAsia"/>
                      <w:b/>
                    </w:rPr>
                    <w:t>7</w:t>
                  </w:r>
                  <w:r w:rsidRPr="008843AC">
                    <w:rPr>
                      <w:rFonts w:hint="eastAsia"/>
                      <w:b/>
                    </w:rPr>
                    <w:t>天</w:t>
                  </w:r>
                  <w:r w:rsidR="00410D3B">
                    <w:rPr>
                      <w:rFonts w:hint="eastAsia"/>
                      <w:b/>
                    </w:rPr>
                    <w:t>（含）</w:t>
                  </w:r>
                  <w:r>
                    <w:rPr>
                      <w:rFonts w:hint="eastAsia"/>
                    </w:rPr>
                    <w:t>繳交</w:t>
                  </w:r>
                  <w:r w:rsidRPr="008843AC">
                    <w:rPr>
                      <w:rFonts w:hint="eastAsia"/>
                      <w:b/>
                    </w:rPr>
                    <w:t>活動申請書</w:t>
                  </w:r>
                  <w:r>
                    <w:rPr>
                      <w:rFonts w:hint="eastAsia"/>
                    </w:rPr>
                    <w:t>及</w:t>
                  </w:r>
                  <w:r w:rsidRPr="008843AC">
                    <w:rPr>
                      <w:rFonts w:hint="eastAsia"/>
                      <w:b/>
                    </w:rPr>
                    <w:t>企劃書</w:t>
                  </w:r>
                  <w:r>
                    <w:rPr>
                      <w:rFonts w:hint="eastAsia"/>
                    </w:rPr>
                    <w:t>至學生會社團部審核</w:t>
                  </w:r>
                  <w:r w:rsidR="00D93575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6" style="position:absolute;margin-left:0;margin-top:0;width:189.6pt;height:85.8pt;z-index:251658240;mso-position-horizontal:center;mso-position-horizontal-relative:margin;mso-position-vertical:top;mso-position-vertical-relative:margin" arcsize="10923f" fillcolor="#f79646 [3209]" strokecolor="#f2f2f2 [3041]" strokeweight="3pt">
            <v:shadow on="t" type="perspective" color="#974706 [1609]" opacity=".5" offset="1pt" offset2="-1pt"/>
            <w10:wrap type="square" anchorx="margin" anchory="margin"/>
          </v:roundrect>
        </w:pict>
      </w:r>
    </w:p>
    <w:sectPr w:rsidR="0059258C" w:rsidSect="009A76B1">
      <w:footerReference w:type="default" r:id="rId6"/>
      <w:pgSz w:w="11906" w:h="16838"/>
      <w:pgMar w:top="1440" w:right="1800" w:bottom="1440" w:left="1800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36" w:rsidRDefault="00465036" w:rsidP="00D93575">
      <w:r>
        <w:separator/>
      </w:r>
    </w:p>
  </w:endnote>
  <w:endnote w:type="continuationSeparator" w:id="0">
    <w:p w:rsidR="00465036" w:rsidRDefault="00465036" w:rsidP="00D93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B1" w:rsidRPr="009A76B1" w:rsidRDefault="009A76B1" w:rsidP="009A76B1">
    <w:pPr>
      <w:pStyle w:val="a7"/>
      <w:tabs>
        <w:tab w:val="clear" w:pos="8306"/>
        <w:tab w:val="right" w:pos="9781"/>
      </w:tabs>
      <w:ind w:rightChars="-614" w:right="-1474"/>
      <w:jc w:val="right"/>
      <w:rPr>
        <w:sz w:val="28"/>
        <w:szCs w:val="28"/>
      </w:rPr>
    </w:pPr>
    <w:r w:rsidRPr="009A76B1">
      <w:rPr>
        <w:rFonts w:hint="eastAsia"/>
        <w:sz w:val="28"/>
        <w:szCs w:val="28"/>
      </w:rPr>
      <w:t>第十七屆學生會社團部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36" w:rsidRDefault="00465036" w:rsidP="00D93575">
      <w:r>
        <w:separator/>
      </w:r>
    </w:p>
  </w:footnote>
  <w:footnote w:type="continuationSeparator" w:id="0">
    <w:p w:rsidR="00465036" w:rsidRDefault="00465036" w:rsidP="00D93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3AC"/>
    <w:rsid w:val="000B52E0"/>
    <w:rsid w:val="0014013A"/>
    <w:rsid w:val="001625A2"/>
    <w:rsid w:val="002E78F4"/>
    <w:rsid w:val="0030144F"/>
    <w:rsid w:val="00410D3B"/>
    <w:rsid w:val="00465036"/>
    <w:rsid w:val="004951CD"/>
    <w:rsid w:val="0059258C"/>
    <w:rsid w:val="005B59E0"/>
    <w:rsid w:val="006655B6"/>
    <w:rsid w:val="0072160A"/>
    <w:rsid w:val="00867B4D"/>
    <w:rsid w:val="008843AC"/>
    <w:rsid w:val="00903836"/>
    <w:rsid w:val="00981AB7"/>
    <w:rsid w:val="009A76B1"/>
    <w:rsid w:val="00A44906"/>
    <w:rsid w:val="00D93575"/>
    <w:rsid w:val="00E8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43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93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9357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93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9357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sunny-x</dc:creator>
  <cp:keywords/>
  <dc:description/>
  <cp:lastModifiedBy>sunny-x</cp:lastModifiedBy>
  <cp:revision>8</cp:revision>
  <dcterms:created xsi:type="dcterms:W3CDTF">2013-10-09T15:39:00Z</dcterms:created>
  <dcterms:modified xsi:type="dcterms:W3CDTF">2013-10-17T13:28:00Z</dcterms:modified>
</cp:coreProperties>
</file>